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CC0" w:rsidRDefault="00FD4CC0" w:rsidP="00FD4CC0">
      <w:pPr>
        <w:tabs>
          <w:tab w:val="right" w:pos="7005"/>
          <w:tab w:val="right" w:pos="31680"/>
        </w:tabs>
        <w:spacing w:before="0" w:beforeAutospacing="0" w:after="0" w:afterAutospacing="0"/>
        <w:jc w:val="right"/>
      </w:pPr>
      <w:r>
        <w:t xml:space="preserve">Приложение 2 к письму комитета </w:t>
      </w:r>
    </w:p>
    <w:p w:rsidR="00FD4CC0" w:rsidRDefault="00FD4CC0" w:rsidP="00FD4CC0">
      <w:pPr>
        <w:tabs>
          <w:tab w:val="right" w:pos="7005"/>
          <w:tab w:val="right" w:pos="31680"/>
        </w:tabs>
        <w:spacing w:before="0" w:beforeAutospacing="0" w:after="0" w:afterAutospacing="0"/>
        <w:jc w:val="right"/>
      </w:pPr>
      <w:proofErr w:type="gramStart"/>
      <w:r>
        <w:t>общего  и</w:t>
      </w:r>
      <w:proofErr w:type="gramEnd"/>
      <w:r>
        <w:t xml:space="preserve"> профессионального образования </w:t>
      </w:r>
    </w:p>
    <w:p w:rsidR="00FD4CC0" w:rsidRDefault="00FD4CC0" w:rsidP="00FD4CC0">
      <w:pPr>
        <w:tabs>
          <w:tab w:val="right" w:pos="7005"/>
          <w:tab w:val="right" w:pos="31680"/>
        </w:tabs>
        <w:spacing w:before="0" w:beforeAutospacing="0" w:after="0" w:afterAutospacing="0"/>
        <w:jc w:val="right"/>
      </w:pPr>
      <w:r>
        <w:t xml:space="preserve">Ленинградской области </w:t>
      </w:r>
    </w:p>
    <w:p w:rsidR="00FD4CC0" w:rsidRDefault="00FD4CC0" w:rsidP="00FD4CC0">
      <w:pPr>
        <w:tabs>
          <w:tab w:val="right" w:pos="7005"/>
          <w:tab w:val="right" w:pos="31680"/>
        </w:tabs>
        <w:spacing w:before="0" w:beforeAutospacing="0" w:after="0" w:afterAutospacing="0"/>
        <w:jc w:val="right"/>
      </w:pPr>
      <w:r>
        <w:t xml:space="preserve">27.02.2026 №19-7387/2026  </w:t>
      </w:r>
    </w:p>
    <w:p w:rsidR="00FD4CC0" w:rsidRDefault="00FD4CC0" w:rsidP="00FD4CC0">
      <w:pPr>
        <w:tabs>
          <w:tab w:val="right" w:pos="7005"/>
          <w:tab w:val="right" w:pos="31680"/>
        </w:tabs>
        <w:jc w:val="right"/>
      </w:pPr>
      <w:r>
        <w:t xml:space="preserve"> </w:t>
      </w:r>
    </w:p>
    <w:p w:rsidR="00FD4CC0" w:rsidRPr="00FD4CC0" w:rsidRDefault="00FD4CC0" w:rsidP="00FD4CC0">
      <w:pPr>
        <w:jc w:val="center"/>
        <w:rPr>
          <w:sz w:val="28"/>
        </w:rPr>
      </w:pPr>
      <w:r w:rsidRPr="00FD4CC0">
        <w:rPr>
          <w:b/>
          <w:bCs/>
          <w:iCs/>
          <w:sz w:val="28"/>
        </w:rPr>
        <w:t>Советы родителям (законным представителям) несовершеннолетних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>Обеспечьте дома удобное место для занятий, проследите, чтобы никто</w:t>
      </w:r>
      <w:r w:rsidRPr="00FD4CC0">
        <w:rPr>
          <w:sz w:val="28"/>
          <w:szCs w:val="28"/>
        </w:rPr>
        <w:br/>
        <w:t xml:space="preserve">из домашних не мешал.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Во время интенсивного умственного напряжения необходима питательная </w:t>
      </w:r>
      <w:r w:rsidRPr="00FD4CC0">
        <w:rPr>
          <w:sz w:val="28"/>
          <w:szCs w:val="28"/>
        </w:rPr>
        <w:br/>
        <w:t xml:space="preserve">и разнообразная пища.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Проследите, чтобы накануне выполнения работы Ваш ребенок хорошо отдохнул и не выполнял никаких учебных заданий.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Не рекомендуется перед выполнением работы использовать медикаментозные средства как стимулирующего, так и успокаивающего действия.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Очень важно при подготовке к выполнению работы, позитивно настроить ребенка на предстоящие события. Следует помнить, что для ребенка важна положительная самооценка. Пусть говорит про себя: «Я уверен в себе. Я справлюсь с поставленными задачами, и все будет хорошо…» Научите ребенка представлять себя спокойным и полностью владеющим собой, уверенным в своих знаниях.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Постарайтесь справиться со своими эмоциями, чтобы Ваше волнение </w:t>
      </w:r>
      <w:r w:rsidRPr="00FD4CC0">
        <w:rPr>
          <w:sz w:val="28"/>
          <w:szCs w:val="28"/>
        </w:rPr>
        <w:br/>
        <w:t xml:space="preserve">не передалось ребенку и не увеличило его тревожность. Подбадривайте детей, хвалите их за то, что они делают хорошо. Повышайте их уверенность в себе, так как чем больше ребенок боится неудачи, тем больше вероятности допуска ошибок.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Говорите чаще детям: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«Ты у меня все сможешь!»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>«Я тобой горжусь!»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>«Что бы не случилось, ты для меня самый лучший!»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>В беседах с ребенком старайтесь повысить его уверенность в хорошем результате выполнения работ.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>Создайте в семье благоприятный климат: эмоционально ровный настрой родителей, наличие достаточного количества поддержки детям. Развивайте самостоятельность учащихся в процессе жизненного самоопределения</w:t>
      </w:r>
      <w:r w:rsidRPr="00FD4CC0">
        <w:rPr>
          <w:b/>
          <w:bCs/>
          <w:sz w:val="28"/>
          <w:szCs w:val="28"/>
        </w:rPr>
        <w:t>.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b/>
          <w:bCs/>
          <w:sz w:val="28"/>
          <w:szCs w:val="28"/>
        </w:rPr>
        <w:t>И помните:</w:t>
      </w:r>
      <w:r w:rsidRPr="00FD4CC0">
        <w:rPr>
          <w:sz w:val="28"/>
          <w:szCs w:val="28"/>
        </w:rPr>
        <w:t xml:space="preserve"> самое главное </w:t>
      </w:r>
      <w:proofErr w:type="gramStart"/>
      <w:r w:rsidRPr="00FD4CC0">
        <w:rPr>
          <w:sz w:val="28"/>
          <w:szCs w:val="28"/>
        </w:rPr>
        <w:t>- это</w:t>
      </w:r>
      <w:proofErr w:type="gramEnd"/>
      <w:r w:rsidRPr="00FD4CC0">
        <w:rPr>
          <w:sz w:val="28"/>
          <w:szCs w:val="28"/>
        </w:rPr>
        <w:t xml:space="preserve"> снизить напряжение и тревожность ребенка </w:t>
      </w:r>
      <w:r w:rsidRPr="00FD4CC0">
        <w:rPr>
          <w:sz w:val="28"/>
          <w:szCs w:val="28"/>
        </w:rPr>
        <w:br/>
        <w:t>и обеспечить подходящие условия для занятий.</w:t>
      </w:r>
    </w:p>
    <w:p w:rsidR="00FD4CC0" w:rsidRPr="00FD4CC0" w:rsidRDefault="00FD4CC0" w:rsidP="00FD4CC0">
      <w:pPr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FD4CC0">
        <w:rPr>
          <w:b/>
          <w:bCs/>
          <w:iCs/>
          <w:sz w:val="28"/>
          <w:szCs w:val="28"/>
        </w:rPr>
        <w:t xml:space="preserve"> </w:t>
      </w:r>
    </w:p>
    <w:p w:rsidR="00FD4CC0" w:rsidRPr="00FD4CC0" w:rsidRDefault="00FD4CC0" w:rsidP="00FD4CC0">
      <w:pPr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FD4CC0">
        <w:rPr>
          <w:b/>
          <w:bCs/>
          <w:iCs/>
          <w:sz w:val="28"/>
          <w:szCs w:val="28"/>
        </w:rPr>
        <w:t>Советы родителям и детям</w:t>
      </w:r>
    </w:p>
    <w:p w:rsidR="00FD4CC0" w:rsidRPr="00FD4CC0" w:rsidRDefault="00FD4CC0" w:rsidP="00FD4CC0">
      <w:pPr>
        <w:spacing w:before="0" w:beforeAutospacing="0" w:after="0" w:afterAutospacing="0"/>
        <w:jc w:val="center"/>
        <w:rPr>
          <w:sz w:val="28"/>
          <w:szCs w:val="28"/>
        </w:rPr>
      </w:pPr>
      <w:r w:rsidRPr="00FD4CC0">
        <w:rPr>
          <w:sz w:val="28"/>
          <w:szCs w:val="28"/>
        </w:rPr>
        <w:t xml:space="preserve">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>Психологическая поддержка - важнейший фактор успешности ребёнка.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b/>
          <w:sz w:val="28"/>
          <w:szCs w:val="28"/>
        </w:rPr>
        <w:t>Основная цель ВПР</w:t>
      </w:r>
      <w:r w:rsidRPr="00FD4CC0">
        <w:rPr>
          <w:sz w:val="28"/>
          <w:szCs w:val="28"/>
        </w:rPr>
        <w:t xml:space="preserve"> – помочь школам в оценке качества обучения и своевременной корректировке образовательной деятельности.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Главное, в чем нуждаются учащиеся в этот период </w:t>
      </w:r>
      <w:proofErr w:type="gramStart"/>
      <w:r w:rsidRPr="00FD4CC0">
        <w:rPr>
          <w:sz w:val="28"/>
          <w:szCs w:val="28"/>
        </w:rPr>
        <w:t>- это</w:t>
      </w:r>
      <w:proofErr w:type="gramEnd"/>
      <w:r w:rsidRPr="00FD4CC0">
        <w:rPr>
          <w:sz w:val="28"/>
          <w:szCs w:val="28"/>
        </w:rPr>
        <w:t xml:space="preserve"> эмоциональная поддержка - родных и близких.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lastRenderedPageBreak/>
        <w:t xml:space="preserve"> Психологическая поддержка - один из важнейших факторов, определяющих успешность ребенка в ситуации проверки знаний.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b/>
          <w:sz w:val="28"/>
          <w:szCs w:val="28"/>
        </w:rPr>
        <w:t xml:space="preserve">Поддерживать ребенка </w:t>
      </w:r>
      <w:r>
        <w:rPr>
          <w:b/>
          <w:sz w:val="28"/>
          <w:szCs w:val="28"/>
        </w:rPr>
        <w:t>–</w:t>
      </w:r>
      <w:r w:rsidRPr="00FD4CC0">
        <w:rPr>
          <w:b/>
          <w:sz w:val="28"/>
          <w:szCs w:val="28"/>
        </w:rPr>
        <w:t xml:space="preserve"> значит</w:t>
      </w:r>
      <w:r>
        <w:rPr>
          <w:b/>
          <w:sz w:val="28"/>
          <w:szCs w:val="28"/>
        </w:rPr>
        <w:t xml:space="preserve"> </w:t>
      </w:r>
      <w:r w:rsidRPr="00FD4CC0">
        <w:rPr>
          <w:b/>
          <w:sz w:val="28"/>
          <w:szCs w:val="28"/>
        </w:rPr>
        <w:t>верить в него.</w:t>
      </w:r>
      <w:r w:rsidRPr="00FD4CC0">
        <w:rPr>
          <w:sz w:val="28"/>
          <w:szCs w:val="28"/>
        </w:rPr>
        <w:t xml:space="preserve"> Поддержка тех, кого ребенок считает значимыми для себя, очень важна для него.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b/>
          <w:sz w:val="28"/>
          <w:szCs w:val="28"/>
        </w:rPr>
      </w:pPr>
      <w:r w:rsidRPr="00FD4CC0">
        <w:rPr>
          <w:b/>
          <w:sz w:val="28"/>
          <w:szCs w:val="28"/>
        </w:rPr>
        <w:t xml:space="preserve">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b/>
          <w:sz w:val="28"/>
          <w:szCs w:val="28"/>
        </w:rPr>
      </w:pPr>
      <w:r w:rsidRPr="00FD4CC0">
        <w:rPr>
          <w:b/>
          <w:sz w:val="28"/>
          <w:szCs w:val="28"/>
        </w:rPr>
        <w:t xml:space="preserve">Итак, чтобы поддерживать ребенка, необходимо: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- опираться на сильные стороны ребенка;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- помнить о его прошлых успехах и возвращаться к ним, а не к ошибкам;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- избегать подчеркивания промахов ребенка, не напоминать о прошлых неудачах;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- поддерживайте своего ребенка, будьте одновременно тверды и добры.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 </w:t>
      </w:r>
    </w:p>
    <w:p w:rsidR="00FD4CC0" w:rsidRPr="00FD4CC0" w:rsidRDefault="00FD4CC0" w:rsidP="00FD4CC0">
      <w:pPr>
        <w:spacing w:before="0" w:beforeAutospacing="0" w:after="0" w:afterAutospacing="0"/>
        <w:rPr>
          <w:b/>
          <w:sz w:val="28"/>
          <w:szCs w:val="28"/>
        </w:rPr>
      </w:pPr>
      <w:r w:rsidRPr="00FD4CC0">
        <w:rPr>
          <w:b/>
          <w:sz w:val="28"/>
          <w:szCs w:val="28"/>
        </w:rPr>
        <w:t xml:space="preserve">Необходимо также с ребенком: 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</w:rPr>
      </w:pPr>
      <w:r w:rsidRPr="00FD4CC0">
        <w:rPr>
          <w:sz w:val="28"/>
          <w:szCs w:val="28"/>
        </w:rPr>
        <w:t xml:space="preserve">- повторять изученный материал; 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</w:rPr>
      </w:pPr>
      <w:r w:rsidRPr="00FD4CC0">
        <w:rPr>
          <w:sz w:val="28"/>
          <w:szCs w:val="28"/>
        </w:rPr>
        <w:t xml:space="preserve">- решать задачи; 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</w:rPr>
      </w:pPr>
      <w:r w:rsidRPr="00FD4CC0">
        <w:rPr>
          <w:sz w:val="28"/>
          <w:szCs w:val="28"/>
        </w:rPr>
        <w:t xml:space="preserve">- писать диктанты.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Главное - снизить волнение ребенка. Говорите ребенку, что Ваша любовь - не зависит от оценок или других успехов. Не требуйте от ребенка получения высоких баллов по ВПР, которые не соизмеримы его возможностям.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Научите ребенка распределять время на проверочной работе. Для этого у ребенка при выполнении домашней работы должны быть часы, чтобы научиться контролировать время.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Современные исследователи установили, что работоспособность изменяется </w:t>
      </w:r>
      <w:r w:rsidRPr="00FD4CC0">
        <w:rPr>
          <w:sz w:val="28"/>
          <w:szCs w:val="28"/>
        </w:rPr>
        <w:br/>
        <w:t xml:space="preserve">в течение дня, недели, года.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Изменение работоспособности в течение дня.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>Наилучшим временем для выполнения домашних заданий считается период</w:t>
      </w:r>
      <w:r w:rsidRPr="00FD4CC0">
        <w:rPr>
          <w:sz w:val="28"/>
          <w:szCs w:val="28"/>
        </w:rPr>
        <w:br/>
        <w:t xml:space="preserve"> с 3 часов дня до 6 часов вечера. Следует отметить, во второй половине дня</w:t>
      </w:r>
      <w:r w:rsidRPr="00FD4CC0">
        <w:rPr>
          <w:sz w:val="28"/>
          <w:szCs w:val="28"/>
        </w:rPr>
        <w:br/>
        <w:t xml:space="preserve"> с17 часов работоспособность медленно растет и достигает пика (при отсутствии значительного утомления) к 19 часам.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Выполняя домашнее задание - научите ребенка составлять план занятий </w:t>
      </w:r>
      <w:r w:rsidRPr="00FD4CC0">
        <w:rPr>
          <w:sz w:val="28"/>
          <w:szCs w:val="28"/>
        </w:rPr>
        <w:br/>
        <w:t xml:space="preserve">и разделять предметы по сложности.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Не стоит начинать делать уроки с самых сложных заданий, на них, обычно, уходит больше всего времени, при этом ребенок устает, у него появляется ощущение неуспеха и как следствие, пропадает всяческое желание учиться дальше. Поэтому сначала приступайте к тому, что у него получается лучше всего, и только после этого переходите к более трудному.  И, конечно, надо воспитывать в ребенке привычку проверять все написанное.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Изменение работоспособности в течение учебного года.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Первые шесть недель - </w:t>
      </w:r>
      <w:proofErr w:type="spellStart"/>
      <w:r w:rsidRPr="00FD4CC0">
        <w:rPr>
          <w:sz w:val="28"/>
          <w:szCs w:val="28"/>
        </w:rPr>
        <w:t>предрабочее</w:t>
      </w:r>
      <w:proofErr w:type="spellEnd"/>
      <w:r w:rsidRPr="00FD4CC0">
        <w:rPr>
          <w:sz w:val="28"/>
          <w:szCs w:val="28"/>
        </w:rPr>
        <w:t xml:space="preserve"> состояние и включение в учебу, затем приблизительно с 20 октября до декабря - относительное устойчивое состояние </w:t>
      </w:r>
      <w:r w:rsidRPr="00FD4CC0">
        <w:rPr>
          <w:sz w:val="28"/>
          <w:szCs w:val="28"/>
        </w:rPr>
        <w:br/>
        <w:t xml:space="preserve">и высокий уровень работоспособности, потом ее снижение, отдых (каникулы).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После каникул снова две недели включение в учебу и очень короткий период устойчивой работоспособности, затем работоспособность резко падает. </w:t>
      </w:r>
    </w:p>
    <w:p w:rsidR="00FD4CC0" w:rsidRPr="00FD4CC0" w:rsidRDefault="00FD4CC0" w:rsidP="00FD4CC0">
      <w:pPr>
        <w:spacing w:before="0" w:beforeAutospacing="0" w:after="0" w:afterAutospacing="0"/>
        <w:rPr>
          <w:b/>
          <w:sz w:val="28"/>
          <w:szCs w:val="28"/>
        </w:rPr>
      </w:pPr>
      <w:r w:rsidRPr="00FD4CC0">
        <w:rPr>
          <w:b/>
          <w:sz w:val="28"/>
          <w:szCs w:val="28"/>
        </w:rPr>
        <w:t xml:space="preserve"> </w:t>
      </w:r>
    </w:p>
    <w:p w:rsidR="00FD4CC0" w:rsidRPr="00FD4CC0" w:rsidRDefault="00FD4CC0" w:rsidP="00FD4CC0">
      <w:pPr>
        <w:spacing w:before="0" w:beforeAutospacing="0" w:after="0" w:afterAutospacing="0"/>
        <w:rPr>
          <w:b/>
          <w:sz w:val="28"/>
          <w:szCs w:val="28"/>
        </w:rPr>
      </w:pPr>
      <w:r w:rsidRPr="00FD4CC0">
        <w:rPr>
          <w:b/>
          <w:sz w:val="28"/>
          <w:szCs w:val="28"/>
        </w:rPr>
        <w:t xml:space="preserve"> </w:t>
      </w:r>
    </w:p>
    <w:p w:rsidR="00FD4CC0" w:rsidRPr="00FD4CC0" w:rsidRDefault="00FD4CC0" w:rsidP="00FD4CC0">
      <w:pPr>
        <w:spacing w:before="0" w:beforeAutospacing="0" w:after="0" w:afterAutospacing="0"/>
        <w:rPr>
          <w:b/>
          <w:sz w:val="28"/>
          <w:szCs w:val="28"/>
        </w:rPr>
      </w:pPr>
      <w:r w:rsidRPr="00FD4CC0">
        <w:rPr>
          <w:b/>
          <w:sz w:val="28"/>
          <w:szCs w:val="28"/>
        </w:rPr>
        <w:t xml:space="preserve"> </w:t>
      </w:r>
    </w:p>
    <w:p w:rsidR="00FD4CC0" w:rsidRPr="00FD4CC0" w:rsidRDefault="00FD4CC0" w:rsidP="00FD4CC0">
      <w:pPr>
        <w:spacing w:before="0" w:beforeAutospacing="0" w:after="0" w:afterAutospacing="0"/>
        <w:rPr>
          <w:b/>
          <w:sz w:val="28"/>
          <w:szCs w:val="28"/>
        </w:rPr>
      </w:pPr>
      <w:r w:rsidRPr="00FD4CC0">
        <w:rPr>
          <w:b/>
          <w:sz w:val="28"/>
          <w:szCs w:val="28"/>
        </w:rPr>
        <w:lastRenderedPageBreak/>
        <w:t xml:space="preserve"> </w:t>
      </w:r>
    </w:p>
    <w:p w:rsidR="00FD4CC0" w:rsidRPr="00FD4CC0" w:rsidRDefault="00FD4CC0" w:rsidP="00FD4CC0">
      <w:pPr>
        <w:spacing w:before="0" w:beforeAutospacing="0" w:after="0" w:afterAutospacing="0"/>
        <w:rPr>
          <w:b/>
          <w:sz w:val="28"/>
          <w:szCs w:val="28"/>
        </w:rPr>
      </w:pPr>
      <w:r w:rsidRPr="00FD4CC0">
        <w:rPr>
          <w:b/>
          <w:sz w:val="28"/>
          <w:szCs w:val="28"/>
        </w:rPr>
        <w:t>Условия поддержания психологического комфорта детей на оптимальном уровне</w:t>
      </w:r>
    </w:p>
    <w:p w:rsidR="00FD4CC0" w:rsidRPr="00FD4CC0" w:rsidRDefault="00FD4CC0" w:rsidP="00FD4CC0">
      <w:pPr>
        <w:spacing w:before="0" w:beforeAutospacing="0" w:after="0" w:afterAutospacing="0"/>
        <w:rPr>
          <w:b/>
          <w:sz w:val="28"/>
          <w:szCs w:val="28"/>
        </w:rPr>
      </w:pPr>
      <w:r w:rsidRPr="00FD4CC0">
        <w:rPr>
          <w:b/>
          <w:sz w:val="28"/>
          <w:szCs w:val="28"/>
        </w:rPr>
        <w:t xml:space="preserve">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Соблюдение режима дня, рациональное чередование занятий </w:t>
      </w:r>
      <w:r w:rsidRPr="00FD4CC0">
        <w:rPr>
          <w:sz w:val="28"/>
          <w:szCs w:val="28"/>
        </w:rPr>
        <w:br/>
        <w:t xml:space="preserve">и отдыха. Продолжительность ночного сна младшего школьника должна быть не менее 8,5 часов.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>При выполнении домашних заданий обязательны перерывы после каждых</w:t>
      </w:r>
      <w:r w:rsidRPr="00FD4CC0">
        <w:rPr>
          <w:sz w:val="28"/>
          <w:szCs w:val="28"/>
        </w:rPr>
        <w:br/>
        <w:t xml:space="preserve">40-45 минут работы.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Ежедневно время пребывания старшеклассников на свежем воздухе должно составлять не менее 2,5 часов.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Активный отдых, занятия физической культурой, спортом.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>Малоподвижный образ жизни понижает устойчивость организма к сердечно-сосудистым, нервно-психическим и инфекционным болезням.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>Соблюдение режима питания. Длительные перерывы между едой отрицательно сказываются на работоспособности школьников, оптимальным для них является</w:t>
      </w:r>
      <w:r w:rsidRPr="00FD4CC0">
        <w:rPr>
          <w:sz w:val="28"/>
          <w:szCs w:val="28"/>
        </w:rPr>
        <w:br/>
        <w:t xml:space="preserve"> 4-5 разовое питание. </w:t>
      </w:r>
    </w:p>
    <w:p w:rsidR="00FD4CC0" w:rsidRPr="00FD4CC0" w:rsidRDefault="00FD4CC0" w:rsidP="00FD4CC0">
      <w:pPr>
        <w:spacing w:before="0" w:beforeAutospacing="0" w:after="0" w:afterAutospacing="0"/>
        <w:rPr>
          <w:b/>
          <w:sz w:val="28"/>
          <w:szCs w:val="28"/>
        </w:rPr>
      </w:pPr>
      <w:r w:rsidRPr="00FD4CC0">
        <w:rPr>
          <w:b/>
          <w:sz w:val="28"/>
          <w:szCs w:val="28"/>
        </w:rPr>
        <w:t xml:space="preserve"> </w:t>
      </w:r>
    </w:p>
    <w:p w:rsidR="00FD4CC0" w:rsidRPr="00FD4CC0" w:rsidRDefault="00FD4CC0" w:rsidP="00FD4CC0">
      <w:pPr>
        <w:spacing w:before="0" w:beforeAutospacing="0" w:after="0" w:afterAutospacing="0"/>
        <w:rPr>
          <w:b/>
          <w:sz w:val="28"/>
          <w:szCs w:val="28"/>
        </w:rPr>
      </w:pPr>
      <w:r w:rsidRPr="00FD4CC0">
        <w:rPr>
          <w:b/>
          <w:sz w:val="28"/>
          <w:szCs w:val="28"/>
        </w:rPr>
        <w:t>Чему стоит уделить особое внимание при изучении учебного материала</w:t>
      </w:r>
    </w:p>
    <w:p w:rsidR="00FD4CC0" w:rsidRPr="00FD4CC0" w:rsidRDefault="00FD4CC0" w:rsidP="00FD4CC0">
      <w:pPr>
        <w:spacing w:before="0" w:beforeAutospacing="0" w:after="0" w:afterAutospacing="0"/>
        <w:rPr>
          <w:b/>
          <w:sz w:val="28"/>
          <w:szCs w:val="28"/>
        </w:rPr>
      </w:pPr>
      <w:r w:rsidRPr="00FD4CC0">
        <w:rPr>
          <w:b/>
          <w:sz w:val="28"/>
          <w:szCs w:val="28"/>
        </w:rPr>
        <w:t xml:space="preserve"> 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</w:rPr>
      </w:pPr>
      <w:r w:rsidRPr="00FD4CC0">
        <w:rPr>
          <w:sz w:val="28"/>
          <w:szCs w:val="28"/>
        </w:rPr>
        <w:t xml:space="preserve">Выпишите основные понятия и законы, например, биологический. Пока будете писать – запомните, а потом обратитесь к ним при детальном изучении. Еще можно выделить самые сложные для себя термины и внести их в этот же список.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Определите важные даты и имена, которые много значат для изучаемого предмета. Можете их тоже выписать на отдельные карточки для лучшего запоминания.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Тренируйтесь в сравнениях. Например, изучите, как развиваются географические объекты в разных странах. После этого проведите анализ.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>Начните решать разные типы</w:t>
      </w:r>
      <w:r>
        <w:rPr>
          <w:sz w:val="28"/>
          <w:szCs w:val="28"/>
        </w:rPr>
        <w:t xml:space="preserve"> </w:t>
      </w:r>
      <w:r w:rsidRPr="00FD4CC0">
        <w:rPr>
          <w:sz w:val="28"/>
          <w:szCs w:val="28"/>
        </w:rPr>
        <w:t xml:space="preserve">задач.  Хотя бы по одной в день для себя. </w:t>
      </w:r>
      <w:r w:rsidRPr="00FD4CC0">
        <w:rPr>
          <w:sz w:val="28"/>
          <w:szCs w:val="28"/>
        </w:rPr>
        <w:br/>
        <w:t xml:space="preserve">И постепенно увеличивайте сложность. 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 Разберитесь, что такое гипотеза, а что – научная теория. Посмотрите </w:t>
      </w:r>
      <w:r w:rsidRPr="00FD4CC0">
        <w:rPr>
          <w:sz w:val="28"/>
          <w:szCs w:val="28"/>
        </w:rPr>
        <w:br/>
        <w:t xml:space="preserve">на </w:t>
      </w:r>
      <w:proofErr w:type="spellStart"/>
      <w:r w:rsidRPr="00FD4CC0">
        <w:rPr>
          <w:sz w:val="28"/>
          <w:szCs w:val="28"/>
        </w:rPr>
        <w:t>Rutube</w:t>
      </w:r>
      <w:proofErr w:type="spellEnd"/>
      <w:r w:rsidRPr="00FD4CC0">
        <w:rPr>
          <w:sz w:val="28"/>
          <w:szCs w:val="28"/>
        </w:rPr>
        <w:t xml:space="preserve"> проведенные эксперименты, а потом сделайте вывод на основании увиденного. </w:t>
      </w:r>
    </w:p>
    <w:p w:rsidR="00FD4CC0" w:rsidRPr="00FD4CC0" w:rsidRDefault="00FD4CC0" w:rsidP="00FD4CC0">
      <w:pPr>
        <w:spacing w:before="0" w:beforeAutospacing="0" w:after="0" w:afterAutospacing="0"/>
        <w:rPr>
          <w:b/>
          <w:sz w:val="28"/>
          <w:szCs w:val="28"/>
        </w:rPr>
      </w:pPr>
      <w:r w:rsidRPr="00FD4CC0">
        <w:rPr>
          <w:b/>
          <w:color w:val="FFFFFF"/>
          <w:sz w:val="28"/>
          <w:szCs w:val="28"/>
        </w:rPr>
        <w:t>о подготовке</w:t>
      </w:r>
      <w:r w:rsidRPr="00FD4CC0">
        <w:rPr>
          <w:b/>
          <w:sz w:val="28"/>
          <w:szCs w:val="28"/>
        </w:rPr>
        <w:t xml:space="preserve"> </w:t>
      </w:r>
    </w:p>
    <w:p w:rsidR="00FD4CC0" w:rsidRPr="00FD4CC0" w:rsidRDefault="00FD4CC0" w:rsidP="00FD4CC0">
      <w:pPr>
        <w:spacing w:before="0" w:beforeAutospacing="0" w:after="0" w:afterAutospacing="0"/>
        <w:jc w:val="center"/>
        <w:rPr>
          <w:b/>
          <w:sz w:val="28"/>
          <w:szCs w:val="28"/>
        </w:rPr>
      </w:pPr>
      <w:r w:rsidRPr="00FD4CC0">
        <w:rPr>
          <w:b/>
          <w:sz w:val="28"/>
          <w:szCs w:val="28"/>
        </w:rPr>
        <w:t>Советы обучающимся по подготовке к ВПР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  <w:u w:val="single"/>
        </w:rPr>
      </w:pPr>
      <w:r w:rsidRPr="00FD4CC0">
        <w:rPr>
          <w:sz w:val="28"/>
          <w:szCs w:val="28"/>
          <w:u w:val="single"/>
        </w:rPr>
        <w:t xml:space="preserve"> 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  <w:u w:val="single"/>
        </w:rPr>
      </w:pPr>
      <w:r w:rsidRPr="00FD4CC0">
        <w:rPr>
          <w:b/>
          <w:sz w:val="28"/>
          <w:szCs w:val="28"/>
          <w:u w:val="single"/>
        </w:rPr>
        <w:t>Советы во время работы</w:t>
      </w:r>
      <w:r w:rsidRPr="00FD4CC0">
        <w:rPr>
          <w:sz w:val="28"/>
          <w:szCs w:val="28"/>
          <w:u w:val="single"/>
        </w:rPr>
        <w:t>: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</w:rPr>
      </w:pPr>
      <w:r w:rsidRPr="00FD4CC0">
        <w:rPr>
          <w:sz w:val="28"/>
          <w:szCs w:val="28"/>
        </w:rPr>
        <w:t xml:space="preserve">Соблюдай правила поведения на проверочной работе! 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</w:rPr>
      </w:pPr>
      <w:r w:rsidRPr="00FD4CC0">
        <w:rPr>
          <w:sz w:val="28"/>
          <w:szCs w:val="28"/>
        </w:rPr>
        <w:t xml:space="preserve">Слушай, как правильно заполнять бланк! 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</w:rPr>
      </w:pPr>
      <w:r w:rsidRPr="00FD4CC0">
        <w:rPr>
          <w:sz w:val="28"/>
          <w:szCs w:val="28"/>
        </w:rPr>
        <w:t xml:space="preserve">Работай самостоятельно! 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</w:rPr>
      </w:pPr>
      <w:r w:rsidRPr="00FD4CC0">
        <w:rPr>
          <w:sz w:val="28"/>
          <w:szCs w:val="28"/>
        </w:rPr>
        <w:t xml:space="preserve">Используй время полностью! </w:t>
      </w:r>
    </w:p>
    <w:p w:rsidR="00FD4CC0" w:rsidRPr="00FD4CC0" w:rsidRDefault="00FD4CC0" w:rsidP="00FD4CC0">
      <w:pPr>
        <w:spacing w:before="0" w:beforeAutospacing="0" w:after="0" w:afterAutospacing="0"/>
        <w:rPr>
          <w:b/>
          <w:sz w:val="28"/>
          <w:szCs w:val="28"/>
          <w:u w:val="single"/>
        </w:rPr>
      </w:pPr>
      <w:r w:rsidRPr="00FD4CC0">
        <w:rPr>
          <w:b/>
          <w:sz w:val="28"/>
          <w:szCs w:val="28"/>
          <w:u w:val="single"/>
        </w:rPr>
        <w:t>При работе с заданиями: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</w:rPr>
      </w:pPr>
      <w:r w:rsidRPr="00FD4CC0">
        <w:rPr>
          <w:sz w:val="28"/>
          <w:szCs w:val="28"/>
        </w:rPr>
        <w:t xml:space="preserve">Сосредоточься! 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</w:rPr>
      </w:pPr>
      <w:r w:rsidRPr="00FD4CC0">
        <w:rPr>
          <w:sz w:val="28"/>
          <w:szCs w:val="28"/>
        </w:rPr>
        <w:t xml:space="preserve">Читай задание до конца! 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</w:rPr>
      </w:pPr>
      <w:r w:rsidRPr="00FD4CC0">
        <w:rPr>
          <w:sz w:val="28"/>
          <w:szCs w:val="28"/>
        </w:rPr>
        <w:t xml:space="preserve">Думай только о текущем задании! 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</w:rPr>
      </w:pPr>
      <w:r w:rsidRPr="00FD4CC0">
        <w:rPr>
          <w:sz w:val="28"/>
          <w:szCs w:val="28"/>
        </w:rPr>
        <w:t xml:space="preserve">Начни с легкого! 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</w:rPr>
      </w:pPr>
      <w:r w:rsidRPr="00FD4CC0">
        <w:rPr>
          <w:sz w:val="28"/>
          <w:szCs w:val="28"/>
        </w:rPr>
        <w:t xml:space="preserve">Пропускай! 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</w:rPr>
      </w:pPr>
      <w:r w:rsidRPr="00FD4CC0">
        <w:rPr>
          <w:sz w:val="28"/>
          <w:szCs w:val="28"/>
        </w:rPr>
        <w:lastRenderedPageBreak/>
        <w:t xml:space="preserve">Исключай! 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</w:rPr>
      </w:pPr>
      <w:r w:rsidRPr="00FD4CC0">
        <w:rPr>
          <w:sz w:val="28"/>
          <w:szCs w:val="28"/>
        </w:rPr>
        <w:t xml:space="preserve">Запланируй два круга! 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</w:rPr>
      </w:pPr>
      <w:r w:rsidRPr="00FD4CC0">
        <w:rPr>
          <w:sz w:val="28"/>
          <w:szCs w:val="28"/>
        </w:rPr>
        <w:t xml:space="preserve">Проверь! 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</w:rPr>
      </w:pPr>
      <w:r w:rsidRPr="00FD4CC0">
        <w:rPr>
          <w:sz w:val="28"/>
          <w:szCs w:val="28"/>
        </w:rPr>
        <w:t xml:space="preserve">Не оставляй задание без ответа! 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</w:rPr>
      </w:pPr>
      <w:r w:rsidRPr="00FD4CC0">
        <w:rPr>
          <w:sz w:val="28"/>
          <w:szCs w:val="28"/>
        </w:rPr>
        <w:t>Не огорчайся!</w:t>
      </w:r>
    </w:p>
    <w:p w:rsidR="00FD4CC0" w:rsidRPr="00FD4CC0" w:rsidRDefault="00FD4CC0" w:rsidP="00FD4CC0">
      <w:pPr>
        <w:spacing w:before="0" w:beforeAutospacing="0" w:after="0" w:afterAutospacing="0"/>
        <w:rPr>
          <w:sz w:val="28"/>
          <w:szCs w:val="28"/>
        </w:rPr>
      </w:pPr>
      <w:r w:rsidRPr="00FD4CC0">
        <w:rPr>
          <w:sz w:val="28"/>
          <w:szCs w:val="28"/>
        </w:rPr>
        <w:t>Основное правило подготовки к ВПР — просто учитесь в течение года.</w:t>
      </w:r>
    </w:p>
    <w:p w:rsidR="00FD4CC0" w:rsidRPr="00FD4CC0" w:rsidRDefault="00FD4CC0" w:rsidP="00FD4CC0">
      <w:pPr>
        <w:spacing w:before="0" w:beforeAutospacing="0" w:after="0" w:afterAutospacing="0"/>
        <w:jc w:val="both"/>
        <w:rPr>
          <w:sz w:val="28"/>
          <w:szCs w:val="28"/>
        </w:rPr>
      </w:pPr>
      <w:r w:rsidRPr="00FD4CC0">
        <w:rPr>
          <w:sz w:val="28"/>
          <w:szCs w:val="28"/>
        </w:rPr>
        <w:t xml:space="preserve">Подготовиться к проверочной работе за 2 месяца — задача стрессовая и подчас неразрешимая. Верное решение — готовиться к ВПР постепенно, систематически, </w:t>
      </w:r>
      <w:r w:rsidRPr="00FD4CC0">
        <w:rPr>
          <w:sz w:val="28"/>
          <w:szCs w:val="28"/>
        </w:rPr>
        <w:br/>
        <w:t xml:space="preserve">в обычном для школьника режиме, используя разнообразные задания и занимаясь </w:t>
      </w:r>
      <w:r w:rsidRPr="00FD4CC0">
        <w:rPr>
          <w:sz w:val="28"/>
          <w:szCs w:val="28"/>
        </w:rPr>
        <w:br/>
        <w:t>на каждом уроке.</w:t>
      </w:r>
    </w:p>
    <w:p w:rsidR="00FD4CC0" w:rsidRPr="00FD4CC0" w:rsidRDefault="00FD4CC0" w:rsidP="00FD4CC0">
      <w:pPr>
        <w:spacing w:before="0" w:beforeAutospacing="0" w:after="0" w:afterAutospacing="0"/>
        <w:rPr>
          <w:b/>
          <w:color w:val="FFFFFF"/>
          <w:sz w:val="28"/>
          <w:szCs w:val="28"/>
        </w:rPr>
        <w:sectPr w:rsidR="00FD4CC0" w:rsidRPr="00FD4CC0" w:rsidSect="00FD4CC0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FD4CC0">
        <w:rPr>
          <w:b/>
          <w:color w:val="FFFFFF"/>
          <w:sz w:val="28"/>
          <w:szCs w:val="28"/>
        </w:rPr>
        <w:t xml:space="preserve"> к В</w:t>
      </w:r>
      <w:bookmarkStart w:id="0" w:name="_GoBack"/>
      <w:bookmarkEnd w:id="0"/>
    </w:p>
    <w:p w:rsidR="00984BE1" w:rsidRPr="00FD4CC0" w:rsidRDefault="00984BE1" w:rsidP="00FD4CC0">
      <w:pPr>
        <w:spacing w:before="0" w:beforeAutospacing="0" w:after="0" w:afterAutospacing="0"/>
        <w:rPr>
          <w:sz w:val="28"/>
          <w:szCs w:val="28"/>
        </w:rPr>
      </w:pPr>
    </w:p>
    <w:sectPr w:rsidR="00984BE1" w:rsidRPr="00FD4CC0" w:rsidSect="00FD4CC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C0"/>
    <w:rsid w:val="00984BE1"/>
    <w:rsid w:val="00FD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67CF"/>
  <w15:chartTrackingRefBased/>
  <w15:docId w15:val="{F63DA71A-0797-4F4C-9B11-A4047973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CC0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0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</dc:creator>
  <cp:keywords/>
  <dc:description/>
  <cp:lastModifiedBy> </cp:lastModifiedBy>
  <cp:revision>1</cp:revision>
  <dcterms:created xsi:type="dcterms:W3CDTF">2026-03-02T13:08:00Z</dcterms:created>
  <dcterms:modified xsi:type="dcterms:W3CDTF">2026-03-02T13:10:00Z</dcterms:modified>
</cp:coreProperties>
</file>