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74" w:rsidRPr="00205F9E" w:rsidRDefault="000B4374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t>Приложение</w:t>
      </w:r>
      <w:r w:rsidR="006B4546">
        <w:rPr>
          <w:rFonts w:eastAsia="Calibri"/>
          <w:szCs w:val="20"/>
          <w:lang w:eastAsia="en-US"/>
        </w:rPr>
        <w:t xml:space="preserve"> 1</w:t>
      </w:r>
      <w:r w:rsidRPr="00205F9E">
        <w:rPr>
          <w:rFonts w:eastAsia="Calibri"/>
          <w:szCs w:val="20"/>
          <w:lang w:eastAsia="en-US"/>
        </w:rPr>
        <w:t xml:space="preserve">    к письму комитета</w:t>
      </w:r>
    </w:p>
    <w:p w:rsidR="000B4374" w:rsidRPr="00205F9E" w:rsidRDefault="000B4374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t>общего и профессионального образования</w:t>
      </w:r>
    </w:p>
    <w:p w:rsidR="000B4374" w:rsidRPr="00205F9E" w:rsidRDefault="000B4374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 w:rsidRPr="00205F9E">
        <w:rPr>
          <w:rFonts w:eastAsia="Calibri"/>
          <w:szCs w:val="20"/>
          <w:lang w:eastAsia="en-US"/>
        </w:rPr>
        <w:t>Ленинградской области</w:t>
      </w:r>
    </w:p>
    <w:p w:rsidR="000B4374" w:rsidRDefault="00F50FCD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__________________________</w:t>
      </w:r>
      <w:r w:rsidR="000B4374" w:rsidRPr="00205F9E">
        <w:rPr>
          <w:rFonts w:eastAsia="Calibri"/>
          <w:szCs w:val="20"/>
          <w:lang w:eastAsia="en-US"/>
        </w:rPr>
        <w:t xml:space="preserve"> №________</w:t>
      </w:r>
    </w:p>
    <w:p w:rsidR="00E15743" w:rsidRPr="00205F9E" w:rsidRDefault="00E15743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График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проведения Федеральной службой по надзору в сфере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образования и науки мониторинга качества подготовки</w:t>
      </w:r>
    </w:p>
    <w:p w:rsidR="00000E0A" w:rsidRP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обучающихся общеобразовательных организаций в форме</w:t>
      </w:r>
    </w:p>
    <w:p w:rsidR="00000E0A" w:rsidRDefault="00000E0A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  <w:r w:rsidRPr="007742AC">
        <w:rPr>
          <w:rFonts w:eastAsiaTheme="minorEastAsia"/>
          <w:sz w:val="28"/>
          <w:szCs w:val="28"/>
          <w:lang w:eastAsia="ru-RU"/>
        </w:rPr>
        <w:t>всероссийских проверочных работ в 202</w:t>
      </w:r>
      <w:r w:rsidR="000766C6">
        <w:rPr>
          <w:rFonts w:eastAsiaTheme="minorEastAsia"/>
          <w:sz w:val="28"/>
          <w:szCs w:val="28"/>
          <w:lang w:eastAsia="ru-RU"/>
        </w:rPr>
        <w:t>5</w:t>
      </w:r>
      <w:r w:rsidRPr="007742AC">
        <w:rPr>
          <w:rFonts w:eastAsiaTheme="minorEastAsia"/>
          <w:sz w:val="28"/>
          <w:szCs w:val="28"/>
          <w:lang w:eastAsia="ru-RU"/>
        </w:rPr>
        <w:t xml:space="preserve"> году</w:t>
      </w:r>
    </w:p>
    <w:p w:rsidR="000363C6" w:rsidRDefault="000363C6" w:rsidP="00000E0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8"/>
          <w:szCs w:val="28"/>
          <w:lang w:eastAsia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551"/>
        <w:gridCol w:w="2694"/>
      </w:tblGrid>
      <w:tr w:rsidR="000363C6" w:rsidTr="005E66F2">
        <w:tc>
          <w:tcPr>
            <w:tcW w:w="2943" w:type="dxa"/>
            <w:vAlign w:val="center"/>
          </w:tcPr>
          <w:p w:rsidR="000363C6" w:rsidRPr="000766C6" w:rsidRDefault="000363C6" w:rsidP="00826C74">
            <w:pPr>
              <w:suppressAutoHyphens w:val="0"/>
              <w:spacing w:line="259" w:lineRule="auto"/>
              <w:ind w:left="125" w:right="14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Сроки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985" w:type="dxa"/>
            <w:vAlign w:val="center"/>
          </w:tcPr>
          <w:p w:rsidR="000363C6" w:rsidRPr="000766C6" w:rsidRDefault="000363C6" w:rsidP="00826C74">
            <w:pPr>
              <w:suppressAutoHyphens w:val="0"/>
              <w:spacing w:line="259" w:lineRule="auto"/>
              <w:ind w:left="6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Состав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0363C6" w:rsidRPr="000766C6" w:rsidRDefault="000363C6" w:rsidP="00826C74">
            <w:pPr>
              <w:suppressAutoHyphens w:val="0"/>
              <w:spacing w:line="259" w:lineRule="auto"/>
              <w:ind w:left="383" w:right="39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Перечень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учебных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п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едметов</w:t>
            </w:r>
            <w:proofErr w:type="spellEnd"/>
          </w:p>
        </w:tc>
        <w:tc>
          <w:tcPr>
            <w:tcW w:w="2694" w:type="dxa"/>
          </w:tcPr>
          <w:p w:rsidR="000363C6" w:rsidRPr="000766C6" w:rsidRDefault="000363C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 w:eastAsia="en-US"/>
              </w:rPr>
              <w:t>Продолжите</w:t>
            </w:r>
            <w:r w:rsidRPr="000766C6">
              <w:rPr>
                <w:color w:val="000000"/>
                <w:sz w:val="27"/>
                <w:szCs w:val="27"/>
                <w:lang w:val="en-US" w:eastAsia="en-US"/>
              </w:rPr>
              <w:t>льность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мин</w:t>
            </w:r>
            <w:proofErr w:type="spellEnd"/>
            <w:r w:rsidRPr="00F45DEA"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0F077A" w:rsidTr="005E66F2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56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:rsidR="000F077A" w:rsidRPr="00403E19" w:rsidRDefault="000F077A" w:rsidP="00826C74">
            <w:pPr>
              <w:suppressAutoHyphens w:val="0"/>
              <w:spacing w:line="259" w:lineRule="auto"/>
              <w:ind w:right="5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4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15" w:line="235" w:lineRule="auto"/>
              <w:ind w:left="2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0363C6">
            <w:pPr>
              <w:suppressAutoHyphens w:val="0"/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Default="000F077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0F077A" w:rsidRDefault="000F077A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F077A" w:rsidRPr="000766C6" w:rsidRDefault="000F077A" w:rsidP="000363C6">
            <w:pPr>
              <w:suppressAutoHyphens w:val="0"/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766C6" w:rsidRDefault="000F077A" w:rsidP="00826C74">
            <w:pPr>
              <w:suppressAutoHyphens w:val="0"/>
              <w:spacing w:line="233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окружающий мир, литературное чтение, иностранный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0766C6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8" w:line="232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0363C6">
            <w:pPr>
              <w:suppressAutoHyphens w:val="0"/>
              <w:spacing w:after="859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  <w:p w:rsidR="000F077A" w:rsidRPr="000766C6" w:rsidRDefault="000F077A" w:rsidP="000363C6">
            <w:pPr>
              <w:suppressAutoHyphens w:val="0"/>
              <w:spacing w:line="259" w:lineRule="auto"/>
              <w:ind w:left="1099"/>
              <w:rPr>
                <w:color w:val="000000"/>
                <w:sz w:val="27"/>
                <w:szCs w:val="27"/>
                <w:lang w:val="en-US" w:eastAsia="en-US"/>
              </w:rPr>
            </w:pPr>
            <w:r w:rsidRPr="00F45DEA"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92EF445" wp14:editId="195DF9D9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7A" w:rsidTr="005E66F2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line="259" w:lineRule="auto"/>
              <w:ind w:left="24" w:firstLine="62"/>
              <w:rPr>
                <w:color w:val="000000"/>
                <w:sz w:val="27"/>
                <w:szCs w:val="27"/>
                <w:lang w:eastAsia="en-US"/>
              </w:rPr>
            </w:pP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0F077A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0F077A" w:rsidRPr="00403E19" w:rsidRDefault="000F077A" w:rsidP="00826C74">
            <w:pPr>
              <w:suppressAutoHyphens w:val="0"/>
              <w:spacing w:line="259" w:lineRule="auto"/>
              <w:ind w:left="19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5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7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7" w:line="241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0363C6">
            <w:pPr>
              <w:suppressAutoHyphens w:val="0"/>
              <w:spacing w:line="259" w:lineRule="auto"/>
              <w:ind w:left="24" w:righ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5E66F2">
        <w:trPr>
          <w:trHeight w:val="2978"/>
        </w:trPr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after="19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363C6" w:rsidRDefault="000F077A" w:rsidP="000363C6">
            <w:pPr>
              <w:suppressAutoHyphens w:val="0"/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исто</w:t>
            </w:r>
            <w:r>
              <w:rPr>
                <w:color w:val="000000"/>
                <w:sz w:val="27"/>
                <w:szCs w:val="27"/>
                <w:lang w:eastAsia="en-US"/>
              </w:rPr>
              <w:t>рия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,</w:t>
            </w:r>
            <w:r>
              <w:t xml:space="preserve"> </w:t>
            </w:r>
            <w:r w:rsidRPr="000363C6"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:rsidR="000F077A" w:rsidRPr="000766C6" w:rsidRDefault="000F077A" w:rsidP="000363C6">
            <w:pPr>
              <w:suppressAutoHyphens w:val="0"/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0363C6">
              <w:rPr>
                <w:color w:val="000000"/>
                <w:sz w:val="27"/>
                <w:szCs w:val="27"/>
                <w:lang w:eastAsia="en-US"/>
              </w:rPr>
              <w:t xml:space="preserve">(английский, </w:t>
            </w:r>
            <w:proofErr w:type="spellStart"/>
            <w:r w:rsidRPr="000363C6">
              <w:rPr>
                <w:color w:val="000000"/>
                <w:sz w:val="27"/>
                <w:szCs w:val="27"/>
                <w:lang w:eastAsia="en-US"/>
              </w:rPr>
              <w:t>немецюай</w:t>
            </w:r>
            <w:proofErr w:type="spellEnd"/>
            <w:r w:rsidRPr="000363C6">
              <w:rPr>
                <w:color w:val="000000"/>
                <w:sz w:val="27"/>
                <w:szCs w:val="27"/>
                <w:lang w:eastAsia="en-US"/>
              </w:rPr>
              <w:t>, французский) язык</w:t>
            </w:r>
          </w:p>
        </w:tc>
        <w:tc>
          <w:tcPr>
            <w:tcW w:w="2694" w:type="dxa"/>
          </w:tcPr>
          <w:p w:rsidR="000F077A" w:rsidRPr="000766C6" w:rsidRDefault="000F077A" w:rsidP="000363C6">
            <w:pPr>
              <w:suppressAutoHyphens w:val="0"/>
              <w:spacing w:after="43" w:line="23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45 </w:t>
            </w:r>
            <w:r>
              <w:rPr>
                <w:color w:val="000000"/>
                <w:sz w:val="27"/>
                <w:szCs w:val="27"/>
                <w:lang w:eastAsia="en-US"/>
              </w:rPr>
              <w:t>минут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0F077A">
            <w:pPr>
              <w:suppressAutoHyphens w:val="0"/>
              <w:spacing w:line="259" w:lineRule="auto"/>
              <w:ind w:right="2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</w:tcPr>
          <w:p w:rsidR="000F077A" w:rsidRPr="000766C6" w:rsidRDefault="000F077A" w:rsidP="000F077A">
            <w:pPr>
              <w:suppressAutoHyphens w:val="0"/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5E66F2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.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25 апреля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. 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езервный день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right="20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(при проведении с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использованием компьюте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</w:tcPr>
          <w:p w:rsidR="000F077A" w:rsidRPr="00403E19" w:rsidRDefault="000F077A" w:rsidP="00826C74">
            <w:pPr>
              <w:suppressAutoHyphens w:val="0"/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lastRenderedPageBreak/>
              <w:t xml:space="preserve">5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3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after="7" w:line="253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45 ми т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0F077A">
            <w:pPr>
              <w:suppressAutoHyphens w:val="0"/>
              <w:spacing w:line="259" w:lineRule="auto"/>
              <w:ind w:right="1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5E66F2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line="259" w:lineRule="auto"/>
              <w:ind w:left="10" w:firstLine="58"/>
              <w:rPr>
                <w:color w:val="000000"/>
                <w:sz w:val="27"/>
                <w:szCs w:val="27"/>
                <w:lang w:eastAsia="en-US"/>
              </w:rPr>
            </w:pP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0F077A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0F077A" w:rsidRPr="00403E19" w:rsidRDefault="000F077A" w:rsidP="00826C74">
            <w:pPr>
              <w:suppressAutoHyphens w:val="0"/>
              <w:spacing w:line="259" w:lineRule="auto"/>
              <w:ind w:left="3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6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1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after="25" w:line="247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right="10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line="259" w:lineRule="auto"/>
              <w:ind w:left="5" w:right="24" w:firstLine="12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39" w:lineRule="auto"/>
              <w:ind w:left="363" w:firstLine="178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766C6" w:rsidRDefault="000F077A" w:rsidP="00826C74">
            <w:pPr>
              <w:suppressAutoHyphens w:val="0"/>
              <w:spacing w:line="234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история, обществознание,</w:t>
            </w:r>
          </w:p>
          <w:p w:rsidR="000F077A" w:rsidRPr="000766C6" w:rsidRDefault="000F077A" w:rsidP="00826C74">
            <w:pPr>
              <w:suppressAutoHyphens w:val="0"/>
              <w:spacing w:after="5" w:line="231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:rsidR="000F077A" w:rsidRPr="000766C6" w:rsidRDefault="000F077A" w:rsidP="000F077A">
            <w:pPr>
              <w:suppressAutoHyphens w:val="0"/>
              <w:spacing w:after="22" w:line="247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0F077A">
            <w:pPr>
              <w:suppressAutoHyphens w:val="0"/>
              <w:spacing w:line="259" w:lineRule="auto"/>
              <w:ind w:left="10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11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:rsidR="000F077A" w:rsidRPr="000766C6" w:rsidRDefault="000F077A" w:rsidP="000F077A">
            <w:pPr>
              <w:suppressAutoHyphens w:val="0"/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0F077A" w:rsidTr="005E66F2">
        <w:tc>
          <w:tcPr>
            <w:tcW w:w="2943" w:type="dxa"/>
            <w:vMerge w:val="restart"/>
          </w:tcPr>
          <w:p w:rsidR="000F077A" w:rsidRPr="000766C6" w:rsidRDefault="000F077A" w:rsidP="00826C74">
            <w:pPr>
              <w:suppressAutoHyphens w:val="0"/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.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25 апреля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. 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езервный день</w:t>
            </w:r>
          </w:p>
          <w:p w:rsidR="000F077A" w:rsidRPr="000F077A" w:rsidRDefault="000F077A" w:rsidP="00826C74">
            <w:pPr>
              <w:suppressAutoHyphens w:val="0"/>
              <w:spacing w:line="259" w:lineRule="auto"/>
              <w:ind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0F077A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0F077A" w:rsidRPr="00403E19" w:rsidRDefault="000F077A" w:rsidP="00826C74">
            <w:pPr>
              <w:suppressAutoHyphens w:val="0"/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eastAsia="en-US"/>
              </w:rPr>
              <w:t>6 класс</w:t>
            </w: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:rsidR="000F077A" w:rsidRPr="000766C6" w:rsidRDefault="000F077A" w:rsidP="00826C74">
            <w:pPr>
              <w:suppressAutoHyphens w:val="0"/>
              <w:spacing w:after="8" w:line="24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0F077A" w:rsidRPr="000766C6" w:rsidRDefault="000F077A" w:rsidP="00826C74">
            <w:pPr>
              <w:suppressAutoHyphens w:val="0"/>
              <w:spacing w:line="259" w:lineRule="auto"/>
              <w:ind w:left="3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0F077A" w:rsidTr="005E66F2">
        <w:tc>
          <w:tcPr>
            <w:tcW w:w="2943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0F077A" w:rsidRPr="000766C6" w:rsidRDefault="000F077A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0F077A" w:rsidRPr="000766C6" w:rsidRDefault="000F077A" w:rsidP="00826C74">
            <w:pPr>
              <w:suppressAutoHyphens w:val="0"/>
              <w:spacing w:line="259" w:lineRule="auto"/>
              <w:ind w:right="37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гео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граф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ия,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</w:tcPr>
          <w:p w:rsidR="000F077A" w:rsidRPr="000766C6" w:rsidRDefault="000F077A" w:rsidP="000F077A">
            <w:pPr>
              <w:suppressAutoHyphens w:val="0"/>
              <w:spacing w:after="32" w:line="242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45 мин 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каждый</w:t>
            </w:r>
          </w:p>
        </w:tc>
      </w:tr>
      <w:tr w:rsidR="00403E19" w:rsidTr="005E66F2">
        <w:tc>
          <w:tcPr>
            <w:tcW w:w="2943" w:type="dxa"/>
            <w:vMerge w:val="restart"/>
          </w:tcPr>
          <w:p w:rsidR="00403E19" w:rsidRPr="000766C6" w:rsidRDefault="00403E19" w:rsidP="00826C74">
            <w:pPr>
              <w:suppressAutoHyphens w:val="0"/>
              <w:spacing w:line="259" w:lineRule="auto"/>
              <w:ind w:left="3" w:firstLine="67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16 мая 2025 года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403E19" w:rsidRPr="00403E19" w:rsidRDefault="00403E19" w:rsidP="00826C74">
            <w:pPr>
              <w:suppressAutoHyphens w:val="0"/>
              <w:spacing w:line="259" w:lineRule="auto"/>
              <w:ind w:right="10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2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ind w:left="221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403E19" w:rsidTr="005E66F2">
        <w:tc>
          <w:tcPr>
            <w:tcW w:w="2943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24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 п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едмета</w:t>
            </w:r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403E19" w:rsidTr="005E66F2">
        <w:tc>
          <w:tcPr>
            <w:tcW w:w="2943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after="1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история,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обществознание, литература, иностранный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0766C6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неме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цки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й,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after="11" w:line="238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Один урок, не более чем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ind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45 минут</w:t>
            </w:r>
          </w:p>
        </w:tc>
      </w:tr>
      <w:tr w:rsidR="00403E19" w:rsidTr="005E66F2">
        <w:tc>
          <w:tcPr>
            <w:tcW w:w="2943" w:type="dxa"/>
            <w:tcBorders>
              <w:top w:val="nil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10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физика базовая, физика с углубленн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 xml:space="preserve">ым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изучением предмета, ин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ф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о</w:t>
            </w:r>
            <w:r w:rsidRPr="00F45DEA"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матика</w:t>
            </w:r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403E19" w:rsidTr="005E66F2">
        <w:tc>
          <w:tcPr>
            <w:tcW w:w="2943" w:type="dxa"/>
            <w:vMerge w:val="restart"/>
          </w:tcPr>
          <w:p w:rsidR="00403E19" w:rsidRPr="000766C6" w:rsidRDefault="00403E19" w:rsidP="00826C74">
            <w:pPr>
              <w:suppressAutoHyphens w:val="0"/>
              <w:spacing w:line="243" w:lineRule="auto"/>
              <w:ind w:left="37" w:right="53" w:firstLine="15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24 апреля 2025 года, 25 апреля 2025 года — резервный день</w:t>
            </w:r>
          </w:p>
          <w:p w:rsidR="00403E19" w:rsidRPr="006B4546" w:rsidRDefault="00403E19" w:rsidP="00826C74">
            <w:pPr>
              <w:suppressAutoHyphens w:val="0"/>
              <w:spacing w:line="259" w:lineRule="auto"/>
              <w:ind w:left="190"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403E1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403E19" w:rsidRPr="000766C6" w:rsidRDefault="00403E19" w:rsidP="00403E19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:rsidR="00403E19" w:rsidRPr="000766C6" w:rsidRDefault="00403E19" w:rsidP="00403E19">
            <w:pPr>
              <w:suppressAutoHyphens w:val="0"/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ind w:left="10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403E19" w:rsidTr="005E66F2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left="19" w:right="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403E19" w:rsidTr="005E66F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line="259" w:lineRule="auto"/>
              <w:ind w:left="27" w:firstLine="62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С 1</w:t>
            </w:r>
            <w:r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24 апреля 2025 года</w:t>
            </w: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Default="00403E19" w:rsidP="00403E19">
            <w:pPr>
              <w:suppressAutoHyphens w:val="0"/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:rsidR="00403E19" w:rsidRPr="00403E19" w:rsidRDefault="00403E19" w:rsidP="00403E19">
            <w:pPr>
              <w:suppressAutoHyphens w:val="0"/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403E19">
              <w:rPr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403E19">
              <w:rPr>
                <w:i/>
                <w:color w:val="000000"/>
                <w:sz w:val="18"/>
                <w:szCs w:val="18"/>
                <w:lang w:eastAsia="en-US"/>
              </w:rPr>
              <w:t xml:space="preserve">за исключением обучающихся образовательных организаций, участвующих в национальных </w:t>
            </w:r>
            <w:proofErr w:type="spellStart"/>
            <w:r w:rsidRPr="00403E19">
              <w:rPr>
                <w:i/>
                <w:color w:val="000000"/>
                <w:sz w:val="18"/>
                <w:szCs w:val="18"/>
                <w:lang w:eastAsia="en-US"/>
              </w:rPr>
              <w:t>сопоставительныхисследованиях</w:t>
            </w:r>
            <w:proofErr w:type="spellEnd"/>
            <w:r w:rsidRPr="00403E19">
              <w:rPr>
                <w:i/>
                <w:color w:val="000000"/>
                <w:sz w:val="18"/>
                <w:szCs w:val="18"/>
                <w:lang w:eastAsia="en-US"/>
              </w:rPr>
              <w:t xml:space="preserve"> качества общего образования, утвержденных приказом</w:t>
            </w:r>
          </w:p>
          <w:p w:rsidR="00403E19" w:rsidRPr="00403E19" w:rsidRDefault="00403E19" w:rsidP="00403E19">
            <w:pPr>
              <w:suppressAutoHyphens w:val="0"/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03E19">
              <w:rPr>
                <w:i/>
                <w:color w:val="000000"/>
                <w:sz w:val="18"/>
                <w:szCs w:val="18"/>
                <w:lang w:eastAsia="en-US"/>
              </w:rPr>
              <w:t>Рособрнадзора</w:t>
            </w:r>
            <w:proofErr w:type="spellEnd"/>
            <w:r w:rsidRPr="00403E19">
              <w:rPr>
                <w:i/>
                <w:color w:val="000000"/>
                <w:sz w:val="18"/>
                <w:szCs w:val="18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403E19" w:rsidRPr="000766C6" w:rsidRDefault="00403E19" w:rsidP="00403E19">
            <w:pPr>
              <w:suppressAutoHyphens w:val="0"/>
              <w:spacing w:line="259" w:lineRule="auto"/>
              <w:ind w:left="187" w:right="154"/>
              <w:rPr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i/>
                <w:color w:val="000000"/>
                <w:sz w:val="18"/>
                <w:szCs w:val="18"/>
                <w:lang w:eastAsia="en-US"/>
              </w:rPr>
              <w:t>№ 43325 от 29.05, 2024 ) и международных сопоставительных исследованиях качества общего образования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left="10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4" w:line="238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826C74">
            <w:pPr>
              <w:suppressAutoHyphens w:val="0"/>
              <w:spacing w:line="259" w:lineRule="auto"/>
              <w:ind w:left="235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403E19" w:rsidTr="005E66F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22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</w:t>
            </w:r>
            <w:r>
              <w:rPr>
                <w:color w:val="000000"/>
                <w:sz w:val="27"/>
                <w:szCs w:val="27"/>
                <w:lang w:eastAsia="en-US"/>
              </w:rPr>
              <w:t>уч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403E19" w:rsidTr="005E66F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after="1" w:line="237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403E19" w:rsidRPr="000766C6" w:rsidRDefault="00403E19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0766C6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0766C6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0766C6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19" w:rsidRPr="000766C6" w:rsidRDefault="00403E19" w:rsidP="00826C74">
            <w:pPr>
              <w:suppressAutoHyphens w:val="0"/>
              <w:spacing w:after="17" w:line="235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403E19" w:rsidRPr="000766C6" w:rsidRDefault="00403E19" w:rsidP="00826C74">
            <w:pPr>
              <w:suppressAutoHyphens w:val="0"/>
              <w:spacing w:line="259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403E19" w:rsidTr="005E66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Default="00403E19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403E19">
            <w:pPr>
              <w:suppressAutoHyphens w:val="0"/>
              <w:spacing w:line="259" w:lineRule="auto"/>
              <w:ind w:right="109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география, биология, химия, физика базовая, физика с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углубленным изучением предмета, ин</w:t>
            </w:r>
            <w:r>
              <w:rPr>
                <w:color w:val="000000"/>
                <w:sz w:val="27"/>
                <w:szCs w:val="27"/>
                <w:lang w:eastAsia="en-US"/>
              </w:rPr>
              <w:t>ф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о</w:t>
            </w:r>
            <w:r>
              <w:rPr>
                <w:color w:val="000000"/>
                <w:sz w:val="27"/>
                <w:szCs w:val="27"/>
                <w:lang w:eastAsia="en-US"/>
              </w:rPr>
              <w:t>р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9" w:rsidRPr="000766C6" w:rsidRDefault="00403E19" w:rsidP="00826C74">
            <w:pPr>
              <w:suppressAutoHyphens w:val="0"/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Два урока, не более чем 45 минут каждый</w:t>
            </w:r>
          </w:p>
        </w:tc>
      </w:tr>
      <w:tr w:rsidR="006B4546" w:rsidTr="005E66F2">
        <w:trPr>
          <w:trHeight w:val="15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6B4546">
            <w:pPr>
              <w:suppressAutoHyphens w:val="0"/>
              <w:spacing w:line="243" w:lineRule="auto"/>
              <w:ind w:left="37" w:right="53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lastRenderedPageBreak/>
              <w:t>С 1</w:t>
            </w:r>
            <w:r>
              <w:rPr>
                <w:color w:val="000000"/>
                <w:sz w:val="27"/>
                <w:szCs w:val="27"/>
                <w:lang w:eastAsia="en-US"/>
              </w:rPr>
              <w:t>1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 апреля по 24 апреля 2025 года, 25 апреля 2025 года — резервный день</w:t>
            </w:r>
          </w:p>
          <w:p w:rsidR="006B4546" w:rsidRDefault="006B4546" w:rsidP="006B4546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Default="006B4546" w:rsidP="006B4546">
            <w:pPr>
              <w:suppressAutoHyphens w:val="0"/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403E1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:rsidR="006B4546" w:rsidRDefault="006B4546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Один урок, не более чем</w:t>
            </w:r>
          </w:p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6B4546" w:rsidTr="005E66F2">
        <w:trPr>
          <w:trHeight w:val="167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46" w:rsidRDefault="006B4546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Default="006B4546" w:rsidP="00000E0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</w:t>
            </w:r>
            <w:r>
              <w:rPr>
                <w:color w:val="000000"/>
                <w:sz w:val="27"/>
                <w:szCs w:val="27"/>
                <w:lang w:eastAsia="en-US"/>
              </w:rPr>
              <w:t>география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, </w:t>
            </w:r>
          </w:p>
          <w:p w:rsidR="006B4546" w:rsidRPr="000766C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, не более чем</w:t>
            </w:r>
          </w:p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6B4546" w:rsidTr="005E66F2">
        <w:trPr>
          <w:trHeight w:val="10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  <w:r w:rsidRPr="000766C6">
              <w:rPr>
                <w:color w:val="000000"/>
                <w:sz w:val="27"/>
                <w:szCs w:val="27"/>
                <w:lang w:eastAsia="en-US"/>
              </w:rPr>
              <w:t xml:space="preserve">С 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11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апреля по 16 мая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0766C6">
              <w:rPr>
                <w:color w:val="000000"/>
                <w:sz w:val="27"/>
                <w:szCs w:val="27"/>
                <w:lang w:eastAsia="en-US"/>
              </w:rPr>
              <w:t>2025 года</w:t>
            </w:r>
          </w:p>
          <w:p w:rsidR="006B4546" w:rsidRPr="006B4546" w:rsidRDefault="006B4546" w:rsidP="00826C74">
            <w:pPr>
              <w:suppressAutoHyphens w:val="0"/>
              <w:spacing w:line="259" w:lineRule="auto"/>
              <w:ind w:left="5" w:firstLine="62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46" w:rsidRPr="006B4546" w:rsidRDefault="006B4546" w:rsidP="00826C74">
            <w:pPr>
              <w:suppressAutoHyphens w:val="0"/>
              <w:spacing w:after="1" w:line="236" w:lineRule="auto"/>
              <w:ind w:left="163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b/>
                <w:color w:val="000000"/>
                <w:sz w:val="27"/>
                <w:szCs w:val="27"/>
                <w:lang w:eastAsia="en-US"/>
              </w:rPr>
              <w:t xml:space="preserve">10 класс </w:t>
            </w:r>
          </w:p>
          <w:p w:rsidR="006B4546" w:rsidRPr="006B4546" w:rsidRDefault="006B4546" w:rsidP="00826C74">
            <w:pPr>
              <w:suppressAutoHyphens w:val="0"/>
              <w:spacing w:after="1" w:line="236" w:lineRule="auto"/>
              <w:ind w:left="163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6B4546">
              <w:rPr>
                <w:i/>
                <w:color w:val="000000"/>
                <w:sz w:val="18"/>
                <w:szCs w:val="18"/>
                <w:lang w:eastAsia="en-US"/>
              </w:rPr>
              <w:t>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</w:t>
            </w:r>
          </w:p>
          <w:p w:rsidR="006B4546" w:rsidRPr="006B4546" w:rsidRDefault="006B4546" w:rsidP="00826C74">
            <w:pPr>
              <w:suppressAutoHyphens w:val="0"/>
              <w:spacing w:after="25"/>
              <w:ind w:left="134" w:firstLine="62"/>
              <w:rPr>
                <w:i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B4546">
              <w:rPr>
                <w:i/>
                <w:color w:val="000000"/>
                <w:sz w:val="18"/>
                <w:szCs w:val="18"/>
                <w:lang w:eastAsia="en-US"/>
              </w:rPr>
              <w:t>Рособрнадзора</w:t>
            </w:r>
            <w:proofErr w:type="spellEnd"/>
            <w:r w:rsidRPr="006B4546">
              <w:rPr>
                <w:i/>
                <w:color w:val="000000"/>
                <w:sz w:val="18"/>
                <w:szCs w:val="18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6B4546" w:rsidRPr="000766C6" w:rsidRDefault="006B4546" w:rsidP="00826C74">
            <w:pPr>
              <w:suppressAutoHyphens w:val="0"/>
              <w:spacing w:line="259" w:lineRule="auto"/>
              <w:ind w:right="46"/>
              <w:rPr>
                <w:color w:val="000000"/>
                <w:sz w:val="27"/>
                <w:szCs w:val="27"/>
                <w:lang w:val="en-US" w:eastAsia="en-US"/>
              </w:rPr>
            </w:pPr>
            <w:r w:rsidRPr="006B4546"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№ 43325 </w:t>
            </w:r>
            <w:proofErr w:type="spellStart"/>
            <w:r w:rsidRPr="006B4546">
              <w:rPr>
                <w:i/>
                <w:color w:val="000000"/>
                <w:sz w:val="18"/>
                <w:szCs w:val="18"/>
                <w:lang w:val="en-US" w:eastAsia="en-US"/>
              </w:rPr>
              <w:t>от</w:t>
            </w:r>
            <w:proofErr w:type="spellEnd"/>
            <w:r w:rsidRPr="006B4546"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 29.05, 2024 )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6B4546" w:rsidTr="005E66F2">
        <w:trPr>
          <w:trHeight w:val="100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Два урока, не более чем 45 минут каждый</w:t>
            </w:r>
          </w:p>
        </w:tc>
      </w:tr>
      <w:tr w:rsidR="006B4546" w:rsidTr="005E66F2">
        <w:trPr>
          <w:trHeight w:val="216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6B454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Два из предметов: история, обществознание, география, физика, химия. литература, иностранный</w:t>
            </w:r>
          </w:p>
          <w:p w:rsidR="006B4546" w:rsidRPr="000766C6" w:rsidRDefault="006B4546" w:rsidP="006B4546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6B4546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6" w:rsidRPr="000766C6" w:rsidRDefault="006B4546" w:rsidP="00826C74">
            <w:pPr>
              <w:suppressAutoHyphens w:val="0"/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7742AC" w:rsidRDefault="007742AC" w:rsidP="00EC307B">
      <w:pPr>
        <w:jc w:val="right"/>
        <w:rPr>
          <w:b/>
          <w:bCs/>
          <w:lang w:eastAsia="ru-RU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80161F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5E66F2" w:rsidRDefault="005E66F2" w:rsidP="00993E17">
      <w:pPr>
        <w:suppressAutoHyphens w:val="0"/>
        <w:ind w:right="-570"/>
        <w:outlineLvl w:val="1"/>
        <w:rPr>
          <w:rFonts w:eastAsia="Calibri"/>
          <w:szCs w:val="20"/>
          <w:lang w:eastAsia="en-US"/>
        </w:rPr>
      </w:pPr>
      <w:bookmarkStart w:id="0" w:name="_GoBack"/>
      <w:bookmarkEnd w:id="0"/>
    </w:p>
    <w:p w:rsidR="00F04798" w:rsidRDefault="00F04798" w:rsidP="00EC307B">
      <w:pPr>
        <w:jc w:val="right"/>
        <w:rPr>
          <w:b/>
          <w:bCs/>
          <w:lang w:eastAsia="ru-RU"/>
        </w:rPr>
      </w:pPr>
    </w:p>
    <w:sectPr w:rsidR="00F04798" w:rsidSect="00EC307B">
      <w:pgSz w:w="11906" w:h="16838"/>
      <w:pgMar w:top="1134" w:right="155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51F0665"/>
    <w:multiLevelType w:val="hybridMultilevel"/>
    <w:tmpl w:val="D5DAA638"/>
    <w:lvl w:ilvl="0" w:tplc="57DC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00E0A"/>
    <w:rsid w:val="00014461"/>
    <w:rsid w:val="000363C6"/>
    <w:rsid w:val="000542F8"/>
    <w:rsid w:val="000629B3"/>
    <w:rsid w:val="000766C6"/>
    <w:rsid w:val="00092E2E"/>
    <w:rsid w:val="000B4374"/>
    <w:rsid w:val="000F077A"/>
    <w:rsid w:val="000F1F46"/>
    <w:rsid w:val="000F24E4"/>
    <w:rsid w:val="00115FFF"/>
    <w:rsid w:val="00121B39"/>
    <w:rsid w:val="00123715"/>
    <w:rsid w:val="001513B4"/>
    <w:rsid w:val="00171CF9"/>
    <w:rsid w:val="0019635B"/>
    <w:rsid w:val="001C3059"/>
    <w:rsid w:val="001E43F5"/>
    <w:rsid w:val="0020188E"/>
    <w:rsid w:val="0023603B"/>
    <w:rsid w:val="00250C54"/>
    <w:rsid w:val="00255B71"/>
    <w:rsid w:val="00267AE7"/>
    <w:rsid w:val="002A03D1"/>
    <w:rsid w:val="002C0DA8"/>
    <w:rsid w:val="002C7E96"/>
    <w:rsid w:val="00342C93"/>
    <w:rsid w:val="0038741F"/>
    <w:rsid w:val="0039626C"/>
    <w:rsid w:val="003B2BE1"/>
    <w:rsid w:val="003E56C0"/>
    <w:rsid w:val="00403E19"/>
    <w:rsid w:val="00461E94"/>
    <w:rsid w:val="0049222F"/>
    <w:rsid w:val="00492E59"/>
    <w:rsid w:val="004D6C16"/>
    <w:rsid w:val="004E65AC"/>
    <w:rsid w:val="005055A0"/>
    <w:rsid w:val="00542EFF"/>
    <w:rsid w:val="00593E24"/>
    <w:rsid w:val="005A6F2E"/>
    <w:rsid w:val="005B52B7"/>
    <w:rsid w:val="005B72F5"/>
    <w:rsid w:val="005E66F2"/>
    <w:rsid w:val="006271CE"/>
    <w:rsid w:val="00653B88"/>
    <w:rsid w:val="006610B1"/>
    <w:rsid w:val="006B039B"/>
    <w:rsid w:val="006B0BC3"/>
    <w:rsid w:val="006B4546"/>
    <w:rsid w:val="006B76AC"/>
    <w:rsid w:val="006C5A0F"/>
    <w:rsid w:val="00700A7E"/>
    <w:rsid w:val="0075351E"/>
    <w:rsid w:val="00764665"/>
    <w:rsid w:val="007715CF"/>
    <w:rsid w:val="00771C43"/>
    <w:rsid w:val="007742AC"/>
    <w:rsid w:val="0080161F"/>
    <w:rsid w:val="00821673"/>
    <w:rsid w:val="00860433"/>
    <w:rsid w:val="008738D3"/>
    <w:rsid w:val="008A03DA"/>
    <w:rsid w:val="008C4D19"/>
    <w:rsid w:val="008C7439"/>
    <w:rsid w:val="009048B9"/>
    <w:rsid w:val="0093199F"/>
    <w:rsid w:val="009524DF"/>
    <w:rsid w:val="00993E17"/>
    <w:rsid w:val="00995140"/>
    <w:rsid w:val="00A077F1"/>
    <w:rsid w:val="00A172E3"/>
    <w:rsid w:val="00A521C2"/>
    <w:rsid w:val="00A53392"/>
    <w:rsid w:val="00AA1862"/>
    <w:rsid w:val="00AB78F7"/>
    <w:rsid w:val="00AC57C3"/>
    <w:rsid w:val="00AE4D0B"/>
    <w:rsid w:val="00AF1CED"/>
    <w:rsid w:val="00B402BE"/>
    <w:rsid w:val="00BA7D54"/>
    <w:rsid w:val="00BB2CC4"/>
    <w:rsid w:val="00BB4283"/>
    <w:rsid w:val="00BC4E2B"/>
    <w:rsid w:val="00BD03CB"/>
    <w:rsid w:val="00BD71E1"/>
    <w:rsid w:val="00C048CB"/>
    <w:rsid w:val="00C06734"/>
    <w:rsid w:val="00C61C34"/>
    <w:rsid w:val="00CB58C8"/>
    <w:rsid w:val="00CC2033"/>
    <w:rsid w:val="00CD129A"/>
    <w:rsid w:val="00CE2A9D"/>
    <w:rsid w:val="00D221D6"/>
    <w:rsid w:val="00D44D14"/>
    <w:rsid w:val="00D51F76"/>
    <w:rsid w:val="00D654C3"/>
    <w:rsid w:val="00D865FE"/>
    <w:rsid w:val="00D90C27"/>
    <w:rsid w:val="00D965F3"/>
    <w:rsid w:val="00D9690E"/>
    <w:rsid w:val="00DD033C"/>
    <w:rsid w:val="00DF6320"/>
    <w:rsid w:val="00E15743"/>
    <w:rsid w:val="00E15EC4"/>
    <w:rsid w:val="00EC307B"/>
    <w:rsid w:val="00F04798"/>
    <w:rsid w:val="00F3036A"/>
    <w:rsid w:val="00F40C88"/>
    <w:rsid w:val="00F45DEA"/>
    <w:rsid w:val="00F50FCD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5F8"/>
  <w15:docId w15:val="{025EE326-C385-48C2-A8B2-FAAA96D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</vt:lpstr>
      <vt:lpstr>    Приложение 1    к письму комитета</vt:lpstr>
      <vt:lpstr>    общего и профессионального образования</vt:lpstr>
      <vt:lpstr>    Ленинградской области</vt:lpstr>
      <vt:lpstr>    __________________________ №________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    к письму комитета</vt:lpstr>
      <vt:lpstr>    общего и профессионального образования</vt:lpstr>
      <vt:lpstr>    Ленинградской области</vt:lpstr>
      <vt:lpstr>    __________________________ №________</vt:lpstr>
      <vt:lpstr>    Информация</vt:lpstr>
      <vt:lpstr>    о муниципальном координаторе организации и проведения всероссийских проверочных </vt:lpstr>
      <vt:lpstr>    </vt:lpstr>
      <vt:lpstr>    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Надежда</cp:lastModifiedBy>
  <cp:revision>38</cp:revision>
  <cp:lastPrinted>2018-07-06T10:55:00Z</cp:lastPrinted>
  <dcterms:created xsi:type="dcterms:W3CDTF">2023-05-10T14:32:00Z</dcterms:created>
  <dcterms:modified xsi:type="dcterms:W3CDTF">2025-01-21T10:48:00Z</dcterms:modified>
</cp:coreProperties>
</file>